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AD7E" w14:textId="05CA86D4" w:rsidR="006B0199" w:rsidRPr="001A32F1" w:rsidRDefault="001A32F1" w:rsidP="001A3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F1">
        <w:rPr>
          <w:rFonts w:ascii="Times New Roman" w:hAnsi="Times New Roman" w:cs="Times New Roman"/>
          <w:b/>
          <w:sz w:val="24"/>
          <w:szCs w:val="24"/>
        </w:rPr>
        <w:t>When the Lead Pastor Leaves    1 Corinthians 12:12-26</w:t>
      </w:r>
    </w:p>
    <w:p w14:paraId="45A32059" w14:textId="54B46578" w:rsidR="001A32F1" w:rsidRDefault="001A32F1" w:rsidP="001A3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F1">
        <w:rPr>
          <w:rFonts w:ascii="Times New Roman" w:hAnsi="Times New Roman" w:cs="Times New Roman"/>
          <w:b/>
          <w:sz w:val="24"/>
          <w:szCs w:val="24"/>
        </w:rPr>
        <w:t>Sermon Questions</w:t>
      </w:r>
    </w:p>
    <w:p w14:paraId="27A5A202" w14:textId="1844F268" w:rsidR="00612980" w:rsidRDefault="00612980" w:rsidP="00612980">
      <w:pPr>
        <w:rPr>
          <w:rFonts w:ascii="Times New Roman" w:hAnsi="Times New Roman" w:cs="Times New Roman"/>
          <w:b/>
          <w:sz w:val="24"/>
          <w:szCs w:val="24"/>
        </w:rPr>
      </w:pPr>
    </w:p>
    <w:p w14:paraId="281444CB" w14:textId="34AE2999" w:rsidR="00612980" w:rsidRPr="00157A44" w:rsidRDefault="00C441B6" w:rsidP="00612980">
      <w:pPr>
        <w:rPr>
          <w:rFonts w:ascii="Times New Roman" w:hAnsi="Times New Roman" w:cs="Times New Roman"/>
          <w:sz w:val="24"/>
          <w:szCs w:val="24"/>
        </w:rPr>
      </w:pPr>
      <w:r w:rsidRPr="00157A44">
        <w:rPr>
          <w:rFonts w:ascii="Times New Roman" w:hAnsi="Times New Roman" w:cs="Times New Roman"/>
          <w:sz w:val="24"/>
          <w:szCs w:val="24"/>
        </w:rPr>
        <w:t xml:space="preserve">What is your greatest concern </w:t>
      </w:r>
      <w:proofErr w:type="gramStart"/>
      <w:r w:rsidRPr="00157A44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Pr="00157A44">
        <w:rPr>
          <w:rFonts w:ascii="Times New Roman" w:hAnsi="Times New Roman" w:cs="Times New Roman"/>
          <w:sz w:val="24"/>
          <w:szCs w:val="24"/>
        </w:rPr>
        <w:t xml:space="preserve"> the leaving of Pastor Chris and his family?</w:t>
      </w:r>
    </w:p>
    <w:p w14:paraId="1856F818" w14:textId="636A6DB7" w:rsidR="00157A44" w:rsidRDefault="00157A44" w:rsidP="0015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and Diandra are leaving Calvary and they are taking their spiritual gifts and natural talents with them. What are the ways that Christ can restore what is being lost</w:t>
      </w:r>
      <w:r w:rsidR="00E700EC">
        <w:rPr>
          <w:rFonts w:ascii="Times New Roman" w:hAnsi="Times New Roman" w:cs="Times New Roman"/>
          <w:sz w:val="24"/>
          <w:szCs w:val="24"/>
        </w:rPr>
        <w:t xml:space="preserve"> at Calvary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8675AC3" w14:textId="77777777" w:rsidR="000640A5" w:rsidRDefault="000640A5" w:rsidP="00064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some of the members of the body who receive little honour? How can you (how will you) show them honour?</w:t>
      </w:r>
    </w:p>
    <w:p w14:paraId="22CB1032" w14:textId="2D409AE8" w:rsidR="001A32F1" w:rsidRDefault="001A32F1" w:rsidP="001A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experience of participating in churches with </w:t>
      </w:r>
      <w:r w:rsidR="009A73B1">
        <w:rPr>
          <w:rFonts w:ascii="Times New Roman" w:hAnsi="Times New Roman" w:cs="Times New Roman"/>
          <w:sz w:val="24"/>
          <w:szCs w:val="24"/>
        </w:rPr>
        <w:t>hierarchal or congregational form</w:t>
      </w:r>
      <w:r w:rsidR="002B68AC">
        <w:rPr>
          <w:rFonts w:ascii="Times New Roman" w:hAnsi="Times New Roman" w:cs="Times New Roman"/>
          <w:sz w:val="24"/>
          <w:szCs w:val="24"/>
        </w:rPr>
        <w:t>s</w:t>
      </w:r>
      <w:r w:rsidR="009A73B1">
        <w:rPr>
          <w:rFonts w:ascii="Times New Roman" w:hAnsi="Times New Roman" w:cs="Times New Roman"/>
          <w:sz w:val="24"/>
          <w:szCs w:val="24"/>
        </w:rPr>
        <w:t xml:space="preserve"> of governance</w:t>
      </w:r>
      <w:r>
        <w:rPr>
          <w:rFonts w:ascii="Times New Roman" w:hAnsi="Times New Roman" w:cs="Times New Roman"/>
          <w:sz w:val="24"/>
          <w:szCs w:val="24"/>
        </w:rPr>
        <w:t>? Can you see advantages and disadvantages of both?</w:t>
      </w:r>
    </w:p>
    <w:p w14:paraId="1528FF40" w14:textId="1B4E9043" w:rsidR="001A32F1" w:rsidRDefault="001A32F1" w:rsidP="001A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Baptist tradition value the congregational model?</w:t>
      </w:r>
      <w:r w:rsidR="002B68AC">
        <w:rPr>
          <w:rFonts w:ascii="Times New Roman" w:hAnsi="Times New Roman" w:cs="Times New Roman"/>
          <w:sz w:val="24"/>
          <w:szCs w:val="24"/>
        </w:rPr>
        <w:t xml:space="preserve"> </w:t>
      </w:r>
      <w:r w:rsidR="00A33317">
        <w:rPr>
          <w:rFonts w:ascii="Times New Roman" w:hAnsi="Times New Roman" w:cs="Times New Roman"/>
          <w:sz w:val="24"/>
          <w:szCs w:val="24"/>
        </w:rPr>
        <w:t>How does this lend itself to the importance of formal membership in the local church?</w:t>
      </w:r>
    </w:p>
    <w:p w14:paraId="050A4205" w14:textId="324D7A1F" w:rsidR="001A32F1" w:rsidRDefault="001A32F1" w:rsidP="001A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fear a </w:t>
      </w:r>
      <w:proofErr w:type="gramStart"/>
      <w:r>
        <w:rPr>
          <w:rFonts w:ascii="Times New Roman" w:hAnsi="Times New Roman" w:cs="Times New Roman"/>
          <w:sz w:val="24"/>
          <w:szCs w:val="24"/>
        </w:rPr>
        <w:t>situation</w:t>
      </w:r>
      <w:proofErr w:type="gramEnd"/>
      <w:r w:rsidR="00C17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we can see opportunit</w:t>
      </w:r>
      <w:r w:rsidR="00F121ED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>. What opportunities can arise out of this time of transition</w:t>
      </w:r>
      <w:r w:rsidR="00F121ED">
        <w:rPr>
          <w:rFonts w:ascii="Times New Roman" w:hAnsi="Times New Roman" w:cs="Times New Roman"/>
          <w:sz w:val="24"/>
          <w:szCs w:val="24"/>
        </w:rPr>
        <w:t xml:space="preserve"> at Calvary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11F9B0C" w14:textId="548BDAD3" w:rsidR="001A32F1" w:rsidRDefault="001A32F1" w:rsidP="001A32F1">
      <w:pPr>
        <w:rPr>
          <w:rFonts w:ascii="Times New Roman" w:hAnsi="Times New Roman" w:cs="Times New Roman"/>
          <w:sz w:val="24"/>
          <w:szCs w:val="24"/>
        </w:rPr>
      </w:pPr>
    </w:p>
    <w:p w14:paraId="1456A4BA" w14:textId="77777777" w:rsidR="001A32F1" w:rsidRPr="001A32F1" w:rsidRDefault="001A32F1" w:rsidP="001A32F1">
      <w:pPr>
        <w:rPr>
          <w:rFonts w:ascii="Times New Roman" w:hAnsi="Times New Roman" w:cs="Times New Roman"/>
          <w:sz w:val="24"/>
          <w:szCs w:val="24"/>
        </w:rPr>
      </w:pPr>
    </w:p>
    <w:sectPr w:rsidR="001A32F1" w:rsidRPr="001A32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F1"/>
    <w:rsid w:val="000640A5"/>
    <w:rsid w:val="000768C1"/>
    <w:rsid w:val="00157A44"/>
    <w:rsid w:val="001A32F1"/>
    <w:rsid w:val="002B68AC"/>
    <w:rsid w:val="00435D28"/>
    <w:rsid w:val="004F1FC0"/>
    <w:rsid w:val="00612980"/>
    <w:rsid w:val="006B0199"/>
    <w:rsid w:val="007660A3"/>
    <w:rsid w:val="009A73B1"/>
    <w:rsid w:val="00A33317"/>
    <w:rsid w:val="00B75D26"/>
    <w:rsid w:val="00BB7B54"/>
    <w:rsid w:val="00C17CD1"/>
    <w:rsid w:val="00C441B6"/>
    <w:rsid w:val="00C52659"/>
    <w:rsid w:val="00E700EC"/>
    <w:rsid w:val="00F121ED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F6E9"/>
  <w15:chartTrackingRefBased/>
  <w15:docId w15:val="{F602A32C-8806-4167-A912-6B636FD5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15</cp:revision>
  <dcterms:created xsi:type="dcterms:W3CDTF">2019-02-08T21:01:00Z</dcterms:created>
  <dcterms:modified xsi:type="dcterms:W3CDTF">2019-02-10T03:04:00Z</dcterms:modified>
</cp:coreProperties>
</file>